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56E7" w14:textId="77777777" w:rsidR="00B43AE5" w:rsidRDefault="00B43AE5" w:rsidP="00B43AE5">
      <w:pPr>
        <w:jc w:val="right"/>
        <w:rPr>
          <w:b/>
        </w:rPr>
      </w:pPr>
    </w:p>
    <w:p w14:paraId="0ACEB40A" w14:textId="77777777" w:rsidR="00B43AE5" w:rsidRDefault="00B43AE5" w:rsidP="00B43AE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55F155" wp14:editId="3F180AD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32B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6DD8820" w14:textId="77777777" w:rsidR="00B43AE5" w:rsidRDefault="00B43AE5" w:rsidP="00B43A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BBBF8B5" w14:textId="77777777" w:rsidR="00B43AE5" w:rsidRDefault="00B43AE5" w:rsidP="00B43A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54123BA" w14:textId="77777777" w:rsidR="00B43AE5" w:rsidRDefault="00B43AE5" w:rsidP="00B43A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F0466AB" w14:textId="77777777" w:rsidR="00B43AE5" w:rsidRPr="00CE48F3" w:rsidRDefault="00B43AE5" w:rsidP="00B43AE5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64C674" wp14:editId="6D1E1CA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792B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43AE5" w:rsidRPr="00A011A1" w14:paraId="01BB9245" w14:textId="77777777" w:rsidTr="005E06A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8EA0" w14:textId="77777777" w:rsidR="00B43AE5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38E88" w14:textId="77777777" w:rsidR="00B43AE5" w:rsidRPr="00BB62A8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6EE0" w14:textId="77777777" w:rsidR="00B43AE5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3D553" w14:textId="1CE3A30A" w:rsidR="00B43AE5" w:rsidRPr="00670227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Ymgynghoriad ar Reoliadau Deddf Plant 2004 (Cronfa Ddata Plant sy’n Colli Addysg) (Cymru)</w:t>
            </w:r>
          </w:p>
        </w:tc>
      </w:tr>
      <w:tr w:rsidR="00B43AE5" w:rsidRPr="00A011A1" w14:paraId="1368B6A7" w14:textId="77777777" w:rsidTr="005E06A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0EA0" w14:textId="77777777" w:rsidR="00B43AE5" w:rsidRPr="00BB62A8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D464" w14:textId="73355CA0" w:rsidR="00B43AE5" w:rsidRPr="00670227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31 Ionawr 2024</w:t>
            </w:r>
          </w:p>
        </w:tc>
      </w:tr>
      <w:tr w:rsidR="00B43AE5" w:rsidRPr="00A011A1" w14:paraId="5BCF9654" w14:textId="77777777" w:rsidTr="005E06A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298" w14:textId="77777777" w:rsidR="00B43AE5" w:rsidRPr="00BB62A8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8775" w14:textId="2FEDB1A2" w:rsidR="00B43AE5" w:rsidRPr="00670227" w:rsidRDefault="00B43AE5" w:rsidP="005E06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Jeremy Miles, Gweinidog y Gymraeg ac Addysg </w:t>
            </w:r>
          </w:p>
        </w:tc>
      </w:tr>
    </w:tbl>
    <w:p w14:paraId="45C6F40D" w14:textId="77777777" w:rsidR="00B43AE5" w:rsidRPr="00A011A1" w:rsidRDefault="00B43AE5" w:rsidP="00B43AE5"/>
    <w:p w14:paraId="38B93DE6" w14:textId="0CED0E75" w:rsidR="00C26592" w:rsidRDefault="00C26592" w:rsidP="004C624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Rwy'n falch o gael lansio'r ymgynghoriad ar Reoliadau drafft </w:t>
      </w:r>
      <w:hyperlink r:id="rId8" w:history="1">
        <w:r w:rsidR="004C5D8D" w:rsidRPr="004C5D8D">
          <w:rPr>
            <w:rStyle w:val="Hyperlink"/>
            <w:rFonts w:ascii="Arial" w:hAnsi="Arial"/>
          </w:rPr>
          <w:t>‘</w:t>
        </w:r>
        <w:r w:rsidRPr="004C5D8D">
          <w:rPr>
            <w:rStyle w:val="Hyperlink"/>
            <w:rFonts w:ascii="Arial" w:hAnsi="Arial"/>
          </w:rPr>
          <w:t>Deddf Plant 2004 (Cronfa Ddata Plant sy'n Colli Addysg) (Cymru)</w:t>
        </w:r>
        <w:r w:rsidR="004C5D8D" w:rsidRPr="004C5D8D">
          <w:rPr>
            <w:rStyle w:val="Hyperlink"/>
            <w:rFonts w:ascii="Arial" w:hAnsi="Arial"/>
          </w:rPr>
          <w:t>’</w:t>
        </w:r>
      </w:hyperlink>
      <w:r>
        <w:rPr>
          <w:rFonts w:ascii="Arial" w:hAnsi="Arial"/>
        </w:rPr>
        <w:t xml:space="preserve">. Yn fy </w:t>
      </w:r>
      <w:hyperlink r:id="rId9" w:history="1">
        <w:r>
          <w:rPr>
            <w:rStyle w:val="Hyperlink"/>
            <w:rFonts w:ascii="Arial" w:hAnsi="Arial"/>
          </w:rPr>
          <w:t>Natganiad Llafar</w:t>
        </w:r>
      </w:hyperlink>
      <w:r>
        <w:rPr>
          <w:rFonts w:ascii="Arial" w:hAnsi="Arial"/>
        </w:rPr>
        <w:t xml:space="preserve"> ym mis Mehefin 2023, cyhoeddais fy mwriad i lunio rheoliadau a fydd yn ei gwneud yn ofynnol cael cronfa ddata o'r plant nad ydynt wedi'u cofrestru mewn ysgol, nad ydynt yn derbyn addysg y tu allan i'r ysgol, neu nad yw'n hysbys i'r awdurdod lleol eu bod yn cael eu haddysgu'n briodol gartref, ac i ymgynghori ar y rheoliadau yn fuan yn 2024.  Mae colli addysg </w:t>
      </w:r>
      <w:proofErr w:type="spellStart"/>
      <w:r>
        <w:rPr>
          <w:rFonts w:ascii="Arial" w:hAnsi="Arial"/>
        </w:rPr>
        <w:t>ynddo'i</w:t>
      </w:r>
      <w:proofErr w:type="spellEnd"/>
      <w:r>
        <w:rPr>
          <w:rFonts w:ascii="Arial" w:hAnsi="Arial"/>
        </w:rPr>
        <w:t xml:space="preserve"> hun yn fater lles, a nod y cynigion ar gyfer cronfa ddata yw cyfrannu at ein hymrwymiad i lwyddiant a lles pob dysgwr. </w:t>
      </w:r>
    </w:p>
    <w:p w14:paraId="2C237295" w14:textId="4C59EE8C" w:rsidR="00C92A7E" w:rsidRDefault="00C26592" w:rsidP="004C624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Mae'r cynnig yn seiliedig ar yr </w:t>
      </w:r>
      <w:hyperlink r:id="rId10" w:history="1">
        <w:r>
          <w:rPr>
            <w:rStyle w:val="Hyperlink"/>
            <w:rFonts w:ascii="Arial" w:hAnsi="Arial"/>
          </w:rPr>
          <w:t>ymgynghoriad</w:t>
        </w:r>
      </w:hyperlink>
      <w:r>
        <w:rPr>
          <w:rFonts w:ascii="Arial" w:hAnsi="Arial"/>
          <w:color w:val="1F1F1F"/>
        </w:rPr>
        <w:t xml:space="preserve"> cyntaf ar Reoliadau drafft Cronfa Ddata Deddf Plant 2004 (Cymru) </w:t>
      </w:r>
      <w:hyperlink r:id="rId11" w:history="1"/>
      <w:r>
        <w:rPr>
          <w:rFonts w:ascii="Arial" w:hAnsi="Arial"/>
          <w:color w:val="1F1F1F"/>
        </w:rPr>
        <w:t xml:space="preserve">yn 2020. Ystyriwyd yr ymatebion yn fanwl, ac rydym wedi gweithio i sicrhau'r cydbwysedd cywir rhwng helpu awdurdodau lleol i gyflawni eu dyletswyddau yn effeithiol mewn perthynas ag addysg a sicrhau bod y broses o rannu data rhwng cyrff cyhoeddus yn gymesur ac at ddiben nodi plant a allai fod yn colli addysg yn unig. </w:t>
      </w:r>
    </w:p>
    <w:p w14:paraId="7A47BE54" w14:textId="53526265" w:rsidR="004C6242" w:rsidRDefault="00491DE0" w:rsidP="00491D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Mae Llywodraeth Cymru eisoes wedi ymgysylltu â'n prif </w:t>
      </w:r>
      <w:proofErr w:type="spellStart"/>
      <w:r>
        <w:rPr>
          <w:rFonts w:ascii="Arial" w:hAnsi="Arial"/>
          <w:color w:val="1F1F1F"/>
        </w:rPr>
        <w:t>randdeiliaid</w:t>
      </w:r>
      <w:proofErr w:type="spellEnd"/>
      <w:r>
        <w:rPr>
          <w:rFonts w:ascii="Arial" w:hAnsi="Arial"/>
          <w:color w:val="1F1F1F"/>
        </w:rPr>
        <w:t xml:space="preserve"> ar y cynigion hyn ac wedi gofyn am adborth. Bydd y Rheoliadau yn cael eu treialu i ddechrau ar draws nifer fach o awdurdodau lleol er mwyn asesu pa mor effeithiol ydynt o ran nodi plant nad ydynt yn hysbys i'r awdurdod lleol. Bydd y peilot yn cael ei werthuso, a chaiff unrhyw newidiadau gofynnol eu gwneud cyn cyflwyno'r cynllun yn ehangach ledled Cymru.</w:t>
      </w:r>
    </w:p>
    <w:p w14:paraId="2D5DA3B0" w14:textId="10205C6F" w:rsidR="004C6242" w:rsidRPr="004C5D8D" w:rsidRDefault="001258FC" w:rsidP="004C62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F1F1F"/>
        </w:rPr>
      </w:pPr>
      <w:r w:rsidRPr="004C5D8D">
        <w:rPr>
          <w:rFonts w:ascii="Arial" w:hAnsi="Arial"/>
          <w:bCs/>
        </w:rPr>
        <w:t>Bydd yr ymgyn</w:t>
      </w:r>
      <w:r w:rsidRPr="004C5D8D">
        <w:rPr>
          <w:rFonts w:ascii="Arial" w:hAnsi="Arial"/>
          <w:bCs/>
        </w:rPr>
        <w:t>g</w:t>
      </w:r>
      <w:r w:rsidRPr="004C5D8D">
        <w:rPr>
          <w:rFonts w:ascii="Arial" w:hAnsi="Arial"/>
          <w:bCs/>
        </w:rPr>
        <w:t xml:space="preserve">horiad yn dechrau heddiw ac yn dod i ben ar 25 </w:t>
      </w:r>
      <w:r w:rsidRPr="004C5D8D">
        <w:rPr>
          <w:rFonts w:ascii="Arial" w:hAnsi="Arial"/>
          <w:bCs/>
          <w:color w:val="1F1F1F"/>
        </w:rPr>
        <w:t>Ebrill 2024. </w:t>
      </w:r>
    </w:p>
    <w:p w14:paraId="5D5DC504" w14:textId="344F0934" w:rsidR="00BB1D56" w:rsidRPr="00EA1CF4" w:rsidRDefault="00BB1D56">
      <w:pPr>
        <w:rPr>
          <w:rFonts w:ascii="Arial" w:hAnsi="Arial" w:cs="Arial"/>
          <w:color w:val="FF0000"/>
          <w:sz w:val="24"/>
          <w:szCs w:val="24"/>
        </w:rPr>
      </w:pPr>
    </w:p>
    <w:sectPr w:rsidR="00BB1D56" w:rsidRPr="00EA1CF4" w:rsidSect="004C5D8D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9D4C" w14:textId="77777777" w:rsidR="00747643" w:rsidRDefault="00747643" w:rsidP="007A5722">
      <w:pPr>
        <w:spacing w:after="0" w:line="240" w:lineRule="auto"/>
      </w:pPr>
      <w:r>
        <w:separator/>
      </w:r>
    </w:p>
  </w:endnote>
  <w:endnote w:type="continuationSeparator" w:id="0">
    <w:p w14:paraId="0BFB3F85" w14:textId="77777777" w:rsidR="00747643" w:rsidRDefault="00747643" w:rsidP="007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28B4" w14:textId="77777777" w:rsidR="00747643" w:rsidRDefault="00747643" w:rsidP="007A5722">
      <w:pPr>
        <w:spacing w:after="0" w:line="240" w:lineRule="auto"/>
      </w:pPr>
      <w:r>
        <w:separator/>
      </w:r>
    </w:p>
  </w:footnote>
  <w:footnote w:type="continuationSeparator" w:id="0">
    <w:p w14:paraId="435D5FF0" w14:textId="77777777" w:rsidR="00747643" w:rsidRDefault="00747643" w:rsidP="007A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4CF39BB548D4014B4B4A8E5BDC415B6"/>
      </w:placeholder>
      <w:temporary/>
      <w:showingPlcHdr/>
      <w15:appearance w15:val="hidden"/>
    </w:sdtPr>
    <w:sdtContent>
      <w:p w14:paraId="4FFE06E8" w14:textId="77777777" w:rsidR="004C5D8D" w:rsidRDefault="004C5D8D">
        <w:pPr>
          <w:pStyle w:val="Header"/>
        </w:pPr>
        <w:r>
          <w:t>[Type here]</w:t>
        </w:r>
      </w:p>
    </w:sdtContent>
  </w:sdt>
  <w:p w14:paraId="6DCD686A" w14:textId="77777777" w:rsidR="004C5D8D" w:rsidRDefault="004C5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38B5" w14:textId="395BE19A" w:rsidR="004C5D8D" w:rsidRDefault="004C5D8D" w:rsidP="004C5D8D">
    <w:pPr>
      <w:pStyle w:val="Header"/>
      <w:jc w:val="right"/>
    </w:pPr>
    <w:r>
      <w:rPr>
        <w:noProof/>
      </w:rPr>
      <w:drawing>
        <wp:inline distT="0" distB="0" distL="0" distR="0" wp14:anchorId="03D75701" wp14:editId="4DAE78C4">
          <wp:extent cx="1481455" cy="1396365"/>
          <wp:effectExtent l="0" t="0" r="4445" b="0"/>
          <wp:docPr id="10421728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392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42"/>
    <w:rsid w:val="000B391E"/>
    <w:rsid w:val="000B5547"/>
    <w:rsid w:val="000B597A"/>
    <w:rsid w:val="001258FC"/>
    <w:rsid w:val="001E2AC5"/>
    <w:rsid w:val="002F7422"/>
    <w:rsid w:val="00331372"/>
    <w:rsid w:val="00347F7F"/>
    <w:rsid w:val="0035140B"/>
    <w:rsid w:val="003C3239"/>
    <w:rsid w:val="003C70DD"/>
    <w:rsid w:val="00404DAC"/>
    <w:rsid w:val="004428A6"/>
    <w:rsid w:val="00491DE0"/>
    <w:rsid w:val="004C5D8D"/>
    <w:rsid w:val="004C6242"/>
    <w:rsid w:val="00693AED"/>
    <w:rsid w:val="00747643"/>
    <w:rsid w:val="007A5722"/>
    <w:rsid w:val="007E342E"/>
    <w:rsid w:val="007E6CC1"/>
    <w:rsid w:val="0085633F"/>
    <w:rsid w:val="008E666E"/>
    <w:rsid w:val="009C56C7"/>
    <w:rsid w:val="00B43AE5"/>
    <w:rsid w:val="00B54C76"/>
    <w:rsid w:val="00BB1D56"/>
    <w:rsid w:val="00C26592"/>
    <w:rsid w:val="00C92A7E"/>
    <w:rsid w:val="00D06BB7"/>
    <w:rsid w:val="00EA1CF4"/>
    <w:rsid w:val="00EC044B"/>
    <w:rsid w:val="00F42D17"/>
    <w:rsid w:val="00FB0D6B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366BC"/>
  <w15:chartTrackingRefBased/>
  <w15:docId w15:val="{A5438D27-7498-4654-A85D-7E7323B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3A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62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A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22"/>
  </w:style>
  <w:style w:type="paragraph" w:styleId="Footer">
    <w:name w:val="footer"/>
    <w:basedOn w:val="Normal"/>
    <w:link w:val="FooterChar"/>
    <w:uiPriority w:val="99"/>
    <w:unhideWhenUsed/>
    <w:rsid w:val="007A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22"/>
  </w:style>
  <w:style w:type="paragraph" w:styleId="Revision">
    <w:name w:val="Revision"/>
    <w:hidden/>
    <w:uiPriority w:val="99"/>
    <w:semiHidden/>
    <w:rsid w:val="008E66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3AE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43AE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43AE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3AE5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5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ronfa-ddata-plant-syn-colli-addys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cronfeydd-data-addysg-awdurdodau-lleo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llyw.cymru/cronfeydd-data-addysg-awdurdodau-lle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datganiad-llafar-addysg-ddewisol-yn-y-cartre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F39BB548D4014B4B4A8E5BDC4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29E9-63B8-4F00-AA7E-935CA437E1A3}"/>
      </w:docPartPr>
      <w:docPartBody>
        <w:p w:rsidR="000A52E5" w:rsidRDefault="000A52E5" w:rsidP="000A52E5">
          <w:pPr>
            <w:pStyle w:val="04CF39BB548D4014B4B4A8E5BDC415B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E5"/>
    <w:rsid w:val="000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F39BB548D4014B4B4A8E5BDC415B6">
    <w:name w:val="04CF39BB548D4014B4B4A8E5BDC415B6"/>
    <w:rsid w:val="000A5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A49422184</value>
    </field>
    <field name="Objective-Title">
      <value order="0">Written Statement 31 Jan - FINAL WELSH</value>
    </field>
    <field name="Objective-Description">
      <value order="0"/>
    </field>
    <field name="Objective-CreationStamp">
      <value order="0">2024-01-25T12:56:17Z</value>
    </field>
    <field name="Objective-IsApproved">
      <value order="0">false</value>
    </field>
    <field name="Objective-IsPublished">
      <value order="0">true</value>
    </field>
    <field name="Objective-DatePublished">
      <value order="0">2024-01-30T09:22:54Z</value>
    </field>
    <field name="Objective-ModificationStamp">
      <value order="0">2024-01-30T09:22:54Z</value>
    </field>
    <field name="Objective-Owner">
      <value order="0">Hopper, Lauren (PSWL - Education - Equity in Education Division)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Save:Supporting Achievement &amp; Safeguarding:EPS - Supporting Achievement &amp; Safeguarding - Elective Home Education:EPS - Supporting Achievement &amp; Safeguarding - Elective Home Education - 2023-2026:Children Missing Education (CME) - Policy- 2023- 2027.:CME Database - updates, planning - 2023</value>
    </field>
    <field name="Objective-Parent">
      <value order="0">CME Database - updates, planning - 2023</value>
    </field>
    <field name="Objective-State">
      <value order="0">Published</value>
    </field>
    <field name="Objective-VersionId">
      <value order="0">vA92632194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qA1997094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Lauren (EPS)</dc:creator>
  <cp:keywords/>
  <dc:description/>
  <cp:lastModifiedBy>Oxenham, James (OFM - Cabinet Division)</cp:lastModifiedBy>
  <cp:revision>2</cp:revision>
  <dcterms:created xsi:type="dcterms:W3CDTF">2024-01-30T14:55:00Z</dcterms:created>
  <dcterms:modified xsi:type="dcterms:W3CDTF">2024-01-30T14:55:00Z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A49422184</vt:lpwstr>
  </property>
  <property fmtid="{D5CDD505-2E9C-101B-9397-08002B2CF9AE}" pid="4" name="Objective-Title">
    <vt:lpwstr>Written Statement 31 Jan - FINAL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2024-01-25T12:56:17Z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2024-01-30T09:22:54Z</vt:filetime>
  </property>
  <property fmtid="{D5CDD505-2E9C-101B-9397-08002B2CF9AE}" pid="10" name="Objective-ModificationStamp">
    <vt:filetime>2024-01-30T09:22:54Z</vt:filetime>
  </property>
  <property fmtid="{D5CDD505-2E9C-101B-9397-08002B2CF9AE}" pid="11" name="Objective-Owner">
    <vt:lpwstr>Hopper, Lauren (PSWL - Education - Equity in Education Division)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Save:Supporting Achievement &amp; Safeguarding:EPS - Supporting Achievement &amp; Safeguarding - Elective Home Education:EPS - Supporting Achievement &amp; Safeguarding - Elective Home Education - 2023-2026:Children Missing Education (CME) - Policy- 2023- 2027.:CME Database - updates, planning - 2023:</vt:lpwstr>
  </property>
  <property fmtid="{D5CDD505-2E9C-101B-9397-08002B2CF9AE}" pid="13" name="Objective-Parent">
    <vt:lpwstr>CME Database - updates, planning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vA92632194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qA1997094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2024-01-25T00:00:00Z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