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A3E" w14:textId="77777777" w:rsidR="001A39E2" w:rsidRDefault="001A39E2" w:rsidP="001A39E2">
      <w:pPr>
        <w:jc w:val="right"/>
        <w:rPr>
          <w:b/>
        </w:rPr>
      </w:pPr>
    </w:p>
    <w:p w14:paraId="3B6CEA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6CEA5B" wp14:editId="3B6CEA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6E3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6CEA4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B6CEA4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B6CEA4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B6CEA4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6CEA5D" wp14:editId="3B6CEA5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AEC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B6CEA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CEA4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6CEA47" w14:textId="0CC3D458" w:rsidR="00EA5290" w:rsidRPr="00670227" w:rsidRDefault="005F7B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Diwrnod Gwisgo'n Borffor! - Mis y Plentyn Milwrol</w:t>
            </w:r>
          </w:p>
        </w:tc>
      </w:tr>
      <w:tr w:rsidR="00EA5290" w:rsidRPr="00A011A1" w14:paraId="3B6CEA4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A" w14:textId="4904551C" w:rsidR="00EA5290" w:rsidRPr="00670227" w:rsidRDefault="009C3A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26 Ebrill 2024</w:t>
            </w:r>
          </w:p>
        </w:tc>
      </w:tr>
      <w:tr w:rsidR="00EA5290" w:rsidRPr="00A011A1" w14:paraId="3B6CEA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CEA4D" w14:textId="0E16BCAB" w:rsidR="00EA5290" w:rsidRPr="00670227" w:rsidRDefault="009C3A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AS, Ysgrifennydd y Cabinet dros Addysg</w:t>
            </w:r>
          </w:p>
        </w:tc>
      </w:tr>
    </w:tbl>
    <w:p w14:paraId="3B6CEA4F" w14:textId="77777777" w:rsidR="00EA5290" w:rsidRPr="00A011A1" w:rsidRDefault="00EA5290" w:rsidP="00EA5290"/>
    <w:p w14:paraId="3B6CEA52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BD33EE5" w14:textId="0A6E9DB3" w:rsidR="00B63239" w:rsidRDefault="00B63239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Cymru wedi ymrwymo i gynnig tegwch o ran darpariaeth mewn addysg i bob plentyn a pherson ifanc fel bod dysgwyr, gan gynnwys plant y Lluoedd Arfog, yn cael eu cefnogi i gyflawni eu llawn botensial a chael y gefnogaeth a'r cymorth sydd eu hangen arnynt. Gallai plant y Lluoedd Arfog wynebu gwahanol fathau o rwystrau at addysg o ganlyniad i'w statws unigryw fel plant aelodau o'r Lluoedd Arfog.</w:t>
      </w:r>
    </w:p>
    <w:p w14:paraId="3DACB520" w14:textId="77777777" w:rsidR="00B63239" w:rsidRDefault="00B63239" w:rsidP="00A845A9">
      <w:pPr>
        <w:rPr>
          <w:rFonts w:ascii="Arial" w:hAnsi="Arial" w:cs="Arial"/>
          <w:sz w:val="24"/>
          <w:szCs w:val="24"/>
        </w:rPr>
      </w:pPr>
    </w:p>
    <w:p w14:paraId="3B6CEA5A" w14:textId="0C9C20B3" w:rsidR="00A845A9" w:rsidRDefault="00D91AF6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Ers 2019, mae Llywodraeth Cymru wedi ariannu prosiect Cefnogi Plant Aelodau o'r Lluoedd Arfog mewn Addysg (SSCE) Cymru a gynhelir gan Gymdeithas Llywodraeth Leol Cymru (CLlLC). Mae'n bleser gennyf gyhoeddi y bydd SSCE Cymru yn derbyn cyllid blynyddol o £270,000 ar gyfer 2024-25. </w:t>
      </w:r>
    </w:p>
    <w:p w14:paraId="24EC9970" w14:textId="77777777" w:rsidR="005F7BF1" w:rsidRDefault="005F7BF1" w:rsidP="00A845A9">
      <w:pPr>
        <w:rPr>
          <w:rFonts w:ascii="Arial" w:hAnsi="Arial" w:cs="Arial"/>
          <w:sz w:val="24"/>
          <w:szCs w:val="24"/>
        </w:rPr>
      </w:pPr>
    </w:p>
    <w:p w14:paraId="0954A0E4" w14:textId="3C03597E" w:rsidR="005F7BF1" w:rsidRDefault="005F7BF1" w:rsidP="005F7BF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Mis Ebrill yw Mis y Plentyn Milwrol ac mae'n garreg filltir bwysig sy'n rhoi'r cyfle i ysgolion a sefydliadau ddod ynghyd a chydnabod plant y Lluoedd Arfog. Ar Ddiwrnod Gwisgo'n Borffor! a gynhelir bob blwyddyn, mae pawb yn cael eu hannog i wisgo'n borffor i ddathlu plant o deuluoedd y Lluoedd Arfog. Dewiswyd porffor am ei fod yn cyfuno'r amrywiol liwiau sy'n gysylltiedig â gwahanol adrannau o'r Lluoedd Arfog.</w:t>
      </w:r>
    </w:p>
    <w:p w14:paraId="50F90F68" w14:textId="77777777" w:rsidR="00DE5D1E" w:rsidRDefault="00DE5D1E" w:rsidP="00A845A9">
      <w:pPr>
        <w:rPr>
          <w:rFonts w:ascii="Arial" w:hAnsi="Arial" w:cs="Arial"/>
          <w:sz w:val="24"/>
          <w:szCs w:val="24"/>
        </w:rPr>
      </w:pPr>
    </w:p>
    <w:p w14:paraId="50B84943" w14:textId="2060C476" w:rsidR="00DE5D1E" w:rsidRDefault="00DE5D1E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Addewid gan y genedl yw Cyfamod y Lluoedd Arfog i wneud yn siŵr bod aelodau a chyn-aelodau'r Lluoedd Arfog, a'u teuluoedd, yn cael eu trin yn deg. Rydym yn gweithio gyda phartneriaid ledled Cymru a'r DU i gynnal egwyddorion Cyfamod y Lluoedd Arfog. </w:t>
      </w:r>
    </w:p>
    <w:p w14:paraId="2DE730ED" w14:textId="77777777" w:rsidR="00ED1470" w:rsidRDefault="00ED1470" w:rsidP="00A845A9">
      <w:pPr>
        <w:rPr>
          <w:rFonts w:ascii="Arial" w:hAnsi="Arial" w:cs="Arial"/>
          <w:sz w:val="24"/>
          <w:szCs w:val="24"/>
        </w:rPr>
      </w:pPr>
    </w:p>
    <w:p w14:paraId="4A6BA166" w14:textId="696D16B3" w:rsidR="005F7BF1" w:rsidRDefault="005F7BF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falch o ddangos fy ymrwymiad i holl blant y Lluoedd Arfog yng Nghymru, ac rwy'n gobeithio y bydd yr holl blant, pobl ifanc ac ysgolion, yn ogystal â chymunedau ein Lluoedd Arfog, yn mwynhau dathliadau'r diwrnod.</w:t>
      </w:r>
    </w:p>
    <w:sectPr w:rsidR="005F7BF1" w:rsidSect="00C94B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2812" w14:textId="77777777" w:rsidR="00C94BCE" w:rsidRDefault="00C94BCE">
      <w:r>
        <w:separator/>
      </w:r>
    </w:p>
  </w:endnote>
  <w:endnote w:type="continuationSeparator" w:id="0">
    <w:p w14:paraId="74EEFB45" w14:textId="77777777" w:rsidR="00C94BCE" w:rsidRDefault="00C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CEA6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5" w14:textId="3F07859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1FE">
      <w:rPr>
        <w:rStyle w:val="PageNumber"/>
      </w:rPr>
      <w:t>2</w:t>
    </w:r>
    <w:r>
      <w:rPr>
        <w:rStyle w:val="PageNumber"/>
      </w:rPr>
      <w:fldChar w:fldCharType="end"/>
    </w:r>
  </w:p>
  <w:p w14:paraId="3B6CEA6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B6CEA6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4F85" w14:textId="77777777" w:rsidR="00C94BCE" w:rsidRDefault="00C94BCE">
      <w:r>
        <w:separator/>
      </w:r>
    </w:p>
  </w:footnote>
  <w:footnote w:type="continuationSeparator" w:id="0">
    <w:p w14:paraId="2E1A19C6" w14:textId="77777777" w:rsidR="00C94BCE" w:rsidRDefault="00C9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EA6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B6CEA6C" wp14:editId="3B6CEA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6CEA68" w14:textId="77777777" w:rsidR="00DD4B82" w:rsidRDefault="00DD4B82">
    <w:pPr>
      <w:pStyle w:val="Header"/>
    </w:pPr>
  </w:p>
  <w:p w14:paraId="3B6CEA6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8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23F6"/>
    <w:rsid w:val="0006774B"/>
    <w:rsid w:val="00072241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0ABF"/>
    <w:rsid w:val="00274F08"/>
    <w:rsid w:val="0027502E"/>
    <w:rsid w:val="002757CD"/>
    <w:rsid w:val="002A5310"/>
    <w:rsid w:val="002C57B6"/>
    <w:rsid w:val="002E1895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E5F44"/>
    <w:rsid w:val="00523562"/>
    <w:rsid w:val="00560F1F"/>
    <w:rsid w:val="00566B85"/>
    <w:rsid w:val="00574BB3"/>
    <w:rsid w:val="00592F5D"/>
    <w:rsid w:val="005A22E2"/>
    <w:rsid w:val="005B030B"/>
    <w:rsid w:val="005D2A41"/>
    <w:rsid w:val="005D7663"/>
    <w:rsid w:val="005F1659"/>
    <w:rsid w:val="005F7BF1"/>
    <w:rsid w:val="00603548"/>
    <w:rsid w:val="00654C0A"/>
    <w:rsid w:val="006633C7"/>
    <w:rsid w:val="00663F04"/>
    <w:rsid w:val="00670227"/>
    <w:rsid w:val="0067443F"/>
    <w:rsid w:val="006814BD"/>
    <w:rsid w:val="0069133F"/>
    <w:rsid w:val="006B340E"/>
    <w:rsid w:val="006B461D"/>
    <w:rsid w:val="006E0A2C"/>
    <w:rsid w:val="00703993"/>
    <w:rsid w:val="0073380E"/>
    <w:rsid w:val="0073738E"/>
    <w:rsid w:val="00743B79"/>
    <w:rsid w:val="007523BC"/>
    <w:rsid w:val="00752C48"/>
    <w:rsid w:val="0077238F"/>
    <w:rsid w:val="007831FE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2B9E"/>
    <w:rsid w:val="00953A46"/>
    <w:rsid w:val="00967473"/>
    <w:rsid w:val="00973090"/>
    <w:rsid w:val="00975236"/>
    <w:rsid w:val="00995EEC"/>
    <w:rsid w:val="009C3AC5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3C0D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3239"/>
    <w:rsid w:val="00B67755"/>
    <w:rsid w:val="00B81F17"/>
    <w:rsid w:val="00C131B4"/>
    <w:rsid w:val="00C43B4A"/>
    <w:rsid w:val="00C64FA5"/>
    <w:rsid w:val="00C84A12"/>
    <w:rsid w:val="00C94BCE"/>
    <w:rsid w:val="00CA3DE2"/>
    <w:rsid w:val="00CF159F"/>
    <w:rsid w:val="00CF3DC5"/>
    <w:rsid w:val="00D017E2"/>
    <w:rsid w:val="00D16D97"/>
    <w:rsid w:val="00D27F42"/>
    <w:rsid w:val="00D84713"/>
    <w:rsid w:val="00D91AF6"/>
    <w:rsid w:val="00DD3060"/>
    <w:rsid w:val="00DD4B82"/>
    <w:rsid w:val="00DE5D1E"/>
    <w:rsid w:val="00E1556F"/>
    <w:rsid w:val="00E3419E"/>
    <w:rsid w:val="00E4511F"/>
    <w:rsid w:val="00E47B1A"/>
    <w:rsid w:val="00E631B1"/>
    <w:rsid w:val="00EA5290"/>
    <w:rsid w:val="00EB248F"/>
    <w:rsid w:val="00EB5F93"/>
    <w:rsid w:val="00EC0568"/>
    <w:rsid w:val="00ED1470"/>
    <w:rsid w:val="00EE721A"/>
    <w:rsid w:val="00F0272E"/>
    <w:rsid w:val="00F1493D"/>
    <w:rsid w:val="00F2438B"/>
    <w:rsid w:val="00F54A85"/>
    <w:rsid w:val="00F60FF6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CEA3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A52663234</value>
    </field>
    <field name="Objective-Title">
      <value order="0">MA/LN/508724 Doc 1 - Written Statement - Cymraeg</value>
    </field>
    <field name="Objective-Description">
      <value order="0"/>
    </field>
    <field name="Objective-CreationStamp">
      <value order="0">2024-04-24T13:07:05Z</value>
    </field>
    <field name="Objective-IsApproved">
      <value order="0">false</value>
    </field>
    <field name="Objective-IsPublished">
      <value order="0">true</value>
    </field>
    <field name="Objective-DatePublished">
      <value order="0">2024-04-24T13:07:50Z</value>
    </field>
    <field name="Objective-ModificationStamp">
      <value order="0">2024-04-24T13:13:26Z</value>
    </field>
    <field name="Objective-Owner">
      <value order="0">Faulkner, Karen (PSWL - Education - Equity in Education Division)</value>
    </field>
    <field name="Objective-Path">
      <value order="0"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:MA/LN/5087/24 Written Statement - Purple Up Day to support Service Children</value>
    </field>
    <field name="Objective-Parent">
      <value order="0">MA/LN/5087/24 Written Statement - Purple Up Day to support Service Children</value>
    </field>
    <field name="Objective-State">
      <value order="0">Published</value>
    </field>
    <field name="Objective-VersionId">
      <value order="0">vA96544954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qA2111228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2024-04-25T09:54:00Z</dcterms:created>
  <dcterms:modified xsi:type="dcterms:W3CDTF">2024-04-25T09:54:00Z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A52663234</vt:lpwstr>
  </property>
  <property fmtid="{D5CDD505-2E9C-101B-9397-08002B2CF9AE}" pid="4" name="Objective-Title">
    <vt:lpwstr>MA/LN/508724 Doc 1 -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2024-04-24T13:07:05Z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2024-04-24T13:07:50Z</vt:filetime>
  </property>
  <property fmtid="{D5CDD505-2E9C-101B-9397-08002B2CF9AE}" pid="10" name="Objective-ModificationStamp">
    <vt:filetime>2024-04-24T13:13:26Z</vt:filetime>
  </property>
  <property fmtid="{D5CDD505-2E9C-101B-9397-08002B2CF9AE}" pid="11" name="Objective-Owner">
    <vt:lpwstr>Faulkner, Karen (PSWL - Education - Equity in Education Division)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Support for Learners:1 - Save:Divisional Ministerial Files:Lynne Neagle:Lynne Neagle - Cabinet Secretary for Education - Ministerial Advice - Support for Learners - 2024  :MA/LN/5087/24 Written Statement - Purple Up Day to support Service Children:</vt:lpwstr>
  </property>
  <property fmtid="{D5CDD505-2E9C-101B-9397-08002B2CF9AE}" pid="13" name="Objective-Parent">
    <vt:lpwstr>MA/LN/5087/24 Written Statement - Purple Up Day to support Service Children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vA96544954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