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EDC96" w14:textId="77777777" w:rsidR="00CA69B3" w:rsidRDefault="00CA69B3" w:rsidP="00E60CBA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</w:rPr>
      </w:pPr>
    </w:p>
    <w:p w14:paraId="01DFFE8B" w14:textId="6DB059B8" w:rsidR="00E60CBA" w:rsidRPr="00E60CBA" w:rsidRDefault="007F6328" w:rsidP="00E60CBA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color w:val="FF0000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9DA58A9" wp14:editId="25E1D605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0ACB8" id="Straight Connector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934D684" w14:textId="77777777" w:rsidR="00E60CBA" w:rsidRPr="00E60CBA" w:rsidRDefault="00E60CBA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</w:rPr>
        <w:t xml:space="preserve">DATGANIAD YSGRIFENEDIG </w:t>
      </w:r>
    </w:p>
    <w:p w14:paraId="4B164C63" w14:textId="77777777" w:rsidR="00E60CBA" w:rsidRPr="00E60CBA" w:rsidRDefault="00E60CBA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</w:rPr>
        <w:t>GAN</w:t>
      </w:r>
    </w:p>
    <w:p w14:paraId="317D58E8" w14:textId="77777777" w:rsidR="00E60CBA" w:rsidRPr="00E60CBA" w:rsidRDefault="00E60CBA" w:rsidP="00E6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/>
          <w:b/>
          <w:color w:val="FF0000"/>
          <w:sz w:val="40"/>
        </w:rPr>
        <w:t>LYWODRAETH CYMRU</w:t>
      </w:r>
    </w:p>
    <w:p w14:paraId="30C89CDD" w14:textId="47719961" w:rsidR="00E60CBA" w:rsidRPr="00E60CBA" w:rsidRDefault="007F6328" w:rsidP="00E60CBA">
      <w:pPr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790DC175" wp14:editId="648E7028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BA7884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60CBA" w:rsidRPr="00E60CBA" w14:paraId="38690E38" w14:textId="77777777" w:rsidTr="00BF1A1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1B098860" w14:textId="77777777" w:rsidR="00E60CBA" w:rsidRPr="00E60CBA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57C19474" w14:textId="09229255" w:rsidR="00E60CBA" w:rsidRPr="00E60CBA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Comisiwn Addysg Drydyddol ac Ymchwil - Penodi Aelodau'r Bwrdd</w:t>
            </w:r>
          </w:p>
        </w:tc>
      </w:tr>
      <w:tr w:rsidR="00E60CBA" w:rsidRPr="00E60CBA" w14:paraId="2ABADA08" w14:textId="77777777" w:rsidTr="00BF1A1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31533949" w14:textId="77777777" w:rsidR="00E60CBA" w:rsidRPr="00E60CBA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60C96F2C" w14:textId="42C7E0E7" w:rsidR="00E60CBA" w:rsidRPr="00E60CBA" w:rsidRDefault="00A56037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29</w:t>
            </w:r>
            <w:r w:rsidR="3BB56489">
              <w:rPr>
                <w:rFonts w:ascii="Arial" w:hAnsi="Arial"/>
                <w:b/>
                <w:sz w:val="24"/>
              </w:rPr>
              <w:t xml:space="preserve"> Ebrill 2024</w:t>
            </w:r>
          </w:p>
        </w:tc>
      </w:tr>
      <w:tr w:rsidR="00E60CBA" w:rsidRPr="00E60CBA" w14:paraId="58DD951A" w14:textId="77777777" w:rsidTr="00BF1A19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5D4B1FB9" w14:textId="77777777" w:rsidR="00E60CBA" w:rsidRPr="00E60CBA" w:rsidRDefault="00E60CBA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14:paraId="260CEC9A" w14:textId="63D1C072" w:rsidR="00E60CBA" w:rsidRPr="00E60CBA" w:rsidRDefault="5399A448" w:rsidP="00E60CBA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Lynne Neagle AS, Ysgrifennydd y Cabinet dros Addysg </w:t>
            </w:r>
          </w:p>
        </w:tc>
      </w:tr>
    </w:tbl>
    <w:p w14:paraId="47ADF963" w14:textId="77777777" w:rsidR="00E60CBA" w:rsidRPr="00E60CBA" w:rsidRDefault="00E60CBA" w:rsidP="00E60CBA"/>
    <w:p w14:paraId="0BEA9923" w14:textId="5107E7FF" w:rsidR="009E2307" w:rsidRPr="00031729" w:rsidRDefault="00E60CBA" w:rsidP="002E5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Rwy'n falch o gadarnhau penodiad dau aelod arall o'r Bwrdd ar gyfer y Comisiwn Addysg Drydyddol ac Ymchwil yn dilyn proses penodiadau cyhoeddus agored. Gwnaed y penodiadau yn unol â'r Cod Llywodraethu ar gyfer Penodiadau Cyhoeddus.</w:t>
      </w:r>
    </w:p>
    <w:p w14:paraId="30310DC4" w14:textId="77777777" w:rsidR="009E2307" w:rsidRPr="00031729" w:rsidRDefault="009E2307" w:rsidP="002E5D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7DA800" w14:textId="719A7158" w:rsidR="00444A1D" w:rsidRPr="00031729" w:rsidRDefault="009E2307" w:rsidP="09452FDF">
      <w:pPr>
        <w:pStyle w:val="NormalWeb"/>
        <w:shd w:val="clear" w:color="auto" w:fill="FFFFFF" w:themeFill="background1"/>
        <w:spacing w:before="0" w:beforeAutospacing="0" w:after="300" w:afterAutospacing="0"/>
        <w:jc w:val="both"/>
        <w:rPr>
          <w:rFonts w:ascii="Arial" w:hAnsi="Arial" w:cs="Arial"/>
          <w:strike/>
          <w:color w:val="FF0000"/>
        </w:rPr>
      </w:pPr>
      <w:r>
        <w:rPr>
          <w:rFonts w:ascii="Arial" w:hAnsi="Arial"/>
        </w:rPr>
        <w:t xml:space="preserve">Yr ymgeiswyr llwyddiannus yw Aaqil Ahmed a </w:t>
      </w:r>
      <w:r w:rsidR="00D03654">
        <w:rPr>
          <w:rFonts w:ascii="Arial" w:hAnsi="Arial"/>
        </w:rPr>
        <w:t>Jeffrey</w:t>
      </w:r>
      <w:r>
        <w:rPr>
          <w:rFonts w:ascii="Arial" w:hAnsi="Arial"/>
        </w:rPr>
        <w:t xml:space="preserve"> Greenidge.</w:t>
      </w:r>
      <w:r>
        <w:rPr>
          <w:rFonts w:ascii="Arial" w:hAnsi="Arial"/>
          <w:color w:val="1F1F1F"/>
        </w:rPr>
        <w:t xml:space="preserve"> Bydd y penodiadau'n para am dair blynedd gydag Aaqil a Jeff yn dechrau eu penodiad ar 1 Medi 2024. </w:t>
      </w:r>
    </w:p>
    <w:p w14:paraId="07FA482E" w14:textId="713CDB37" w:rsidR="00D3743E" w:rsidRPr="00C068F5" w:rsidRDefault="00C3207E" w:rsidP="09452FDF">
      <w:pPr>
        <w:pStyle w:val="NormalWeb"/>
        <w:shd w:val="clear" w:color="auto" w:fill="FFFFFF" w:themeFill="background1"/>
        <w:spacing w:before="0" w:beforeAutospacing="0" w:after="300" w:afterAutospacing="0"/>
        <w:jc w:val="both"/>
        <w:rPr>
          <w:rFonts w:ascii="Arial" w:hAnsi="Arial" w:cs="Arial"/>
          <w:color w:val="1F1F1F"/>
          <w:shd w:val="clear" w:color="auto" w:fill="FFFFFF"/>
        </w:rPr>
      </w:pPr>
      <w:r>
        <w:rPr>
          <w:rFonts w:ascii="Arial" w:hAnsi="Arial"/>
          <w:color w:val="1F1F1F"/>
          <w:shd w:val="clear" w:color="auto" w:fill="FFFFFF"/>
        </w:rPr>
        <w:t xml:space="preserve">Yn dilyn proses benodi gystadleuol gyda dros 30 o ymgeiswyr, rwy'n hynod falch ein bod wedi gallu penodi ymgeiswyr o safon uchel gydag ystod eang o brofiad </w:t>
      </w:r>
      <w:r>
        <w:rPr>
          <w:rFonts w:ascii="Arial" w:hAnsi="Arial"/>
          <w:color w:val="1F1F1F"/>
        </w:rPr>
        <w:t xml:space="preserve">sy'n gweithredu mewn swyddogaethau gweithredol ac anweithredol. Bydd penodiad Jeff ac Aaqil hefyd yn sicrhau bod y Comisiwn yn gallu tynnu ar safbwyntiau ein holl gymunedau yng Nghymru gan gynnwys cymunedau Du, Asiaidd ac Ethnig Leiafrifol. </w:t>
      </w:r>
      <w:r>
        <w:rPr>
          <w:rFonts w:ascii="Arial" w:hAnsi="Arial"/>
          <w:color w:val="1F1F1F"/>
          <w:shd w:val="clear" w:color="auto" w:fill="FFFFFF"/>
        </w:rPr>
        <w:t xml:space="preserve">Rwy'n ffyddiog y bydd Jeff ac Aaqil yn ychwanegu gwerth aruthrol at Fwrdd y </w:t>
      </w:r>
      <w:r w:rsidRPr="00C068F5">
        <w:rPr>
          <w:rFonts w:ascii="Arial" w:hAnsi="Arial"/>
          <w:color w:val="1F1F1F"/>
          <w:shd w:val="clear" w:color="auto" w:fill="FFFFFF"/>
        </w:rPr>
        <w:t xml:space="preserve">Comisiwn i gefnogi'r </w:t>
      </w:r>
      <w:r w:rsidRPr="00C068F5">
        <w:rPr>
          <w:rFonts w:ascii="Arial" w:hAnsi="Arial"/>
          <w:color w:val="1F1F1F"/>
        </w:rPr>
        <w:t xml:space="preserve">Cadeirydd, yr Athro Fonesig Julie Lydon. </w:t>
      </w:r>
    </w:p>
    <w:p w14:paraId="16DB374D" w14:textId="77777777" w:rsidR="00C94CD7" w:rsidRPr="00C068F5" w:rsidRDefault="00C94CD7" w:rsidP="00A5603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C068F5">
        <w:rPr>
          <w:rFonts w:ascii="Arial" w:hAnsi="Arial"/>
          <w:sz w:val="24"/>
        </w:rPr>
        <w:t>Mae gyrfa addysgu Jeff wedi cwmpasu addysg gynradd ac uwchradd, addysg i oedolion ac addysg ôl-raddedig ym Mhrifysgol Abertawe. Ar hyn o bryd, mae Jeff yn Gyfarwyddwr Amrywiaeth a Llywodraethu yng Nghymdeithas y Colegau ac mae wedi cyflawni nifer o rolau anweithredol mewn sefydliadau addysg a chymunedol ar draws y sector addysg bellach ac addysg oedolion yng Nghymru.</w:t>
      </w:r>
    </w:p>
    <w:p w14:paraId="3585DA29" w14:textId="46E8B470" w:rsidR="00C94CD7" w:rsidRPr="00C94CD7" w:rsidRDefault="00C94CD7" w:rsidP="00A56037">
      <w:pPr>
        <w:jc w:val="both"/>
        <w:rPr>
          <w:rFonts w:ascii="Arial" w:hAnsi="Arial" w:cs="Arial"/>
          <w:sz w:val="24"/>
          <w:szCs w:val="24"/>
        </w:rPr>
      </w:pPr>
      <w:r w:rsidRPr="00C068F5">
        <w:rPr>
          <w:rFonts w:ascii="Arial" w:hAnsi="Arial"/>
          <w:sz w:val="24"/>
        </w:rPr>
        <w:t xml:space="preserve">Mae Aaqil Ahmed yn gyn-Bennaeth Crefydd a Moeseg yn </w:t>
      </w:r>
      <w:proofErr w:type="spellStart"/>
      <w:r w:rsidRPr="00C068F5">
        <w:rPr>
          <w:rFonts w:ascii="Arial" w:hAnsi="Arial"/>
          <w:sz w:val="24"/>
        </w:rPr>
        <w:t>Channel</w:t>
      </w:r>
      <w:proofErr w:type="spellEnd"/>
      <w:r w:rsidRPr="00C068F5">
        <w:rPr>
          <w:rFonts w:ascii="Arial" w:hAnsi="Arial"/>
          <w:sz w:val="24"/>
        </w:rPr>
        <w:t xml:space="preserve"> 4 a'r BBC. Mae Aaqil yn Gyfarwyddwyr Anweithredol yn yr Awdurdod Safonau Hysbysebu, y </w:t>
      </w:r>
      <w:proofErr w:type="spellStart"/>
      <w:r w:rsidRPr="00C068F5">
        <w:rPr>
          <w:rFonts w:ascii="Arial" w:hAnsi="Arial"/>
          <w:sz w:val="24"/>
        </w:rPr>
        <w:t>rheoleiddwr</w:t>
      </w:r>
      <w:proofErr w:type="spellEnd"/>
      <w:r w:rsidRPr="00C068F5">
        <w:rPr>
          <w:rFonts w:ascii="Arial" w:hAnsi="Arial"/>
          <w:sz w:val="24"/>
        </w:rPr>
        <w:t xml:space="preserve"> y cyfryngau a chyfathrebu OFCOM, Stiwdios Ffilm </w:t>
      </w:r>
      <w:proofErr w:type="spellStart"/>
      <w:r w:rsidRPr="00C068F5">
        <w:rPr>
          <w:rFonts w:ascii="Arial" w:hAnsi="Arial"/>
          <w:sz w:val="24"/>
        </w:rPr>
        <w:t>Elstree</w:t>
      </w:r>
      <w:proofErr w:type="spellEnd"/>
      <w:r w:rsidRPr="00C068F5">
        <w:rPr>
          <w:rFonts w:ascii="Arial" w:hAnsi="Arial"/>
          <w:sz w:val="24"/>
        </w:rPr>
        <w:t xml:space="preserve"> a Ffilm Cymru. Ar hyn o bryd mae'n aelod o Gyngor Cyllido Addysg Uwch Cymru ac yn Athro'r Cyfryngau ym Mhrifysgol Bolton.</w:t>
      </w:r>
      <w:r>
        <w:rPr>
          <w:rFonts w:ascii="Arial" w:hAnsi="Arial"/>
          <w:sz w:val="24"/>
        </w:rPr>
        <w:t xml:space="preserve"> </w:t>
      </w:r>
    </w:p>
    <w:p w14:paraId="6994209B" w14:textId="65B6EBED" w:rsidR="00E60CBA" w:rsidRPr="00C84CDC" w:rsidRDefault="00E60CBA" w:rsidP="00237B34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iCs/>
          <w:color w:val="1F1F1F"/>
          <w:shd w:val="clear" w:color="auto" w:fill="FFFFFF"/>
        </w:rPr>
      </w:pPr>
      <w:r>
        <w:rPr>
          <w:rFonts w:ascii="Arial" w:hAnsi="Arial"/>
          <w:color w:val="1F1F1F"/>
          <w:shd w:val="clear" w:color="auto" w:fill="FFFFFF"/>
        </w:rPr>
        <w:lastRenderedPageBreak/>
        <w:t xml:space="preserve">Hoffwn ddiolch i'r holl ymgeiswyr am eu diddordeb drwy gydol y broses hon a llongyfarch y rhai a ddewiswyd ar gyfer cyfweliad. Edrychaf ymlaen at weld y cyfraniad effeithiol y bydd y Bwrdd yn ei wneud i ddarparu sector addysg drydyddol ac ymchwil mwy </w:t>
      </w:r>
      <w:proofErr w:type="spellStart"/>
      <w:r>
        <w:rPr>
          <w:rFonts w:ascii="Arial" w:hAnsi="Arial"/>
          <w:color w:val="1F1F1F"/>
          <w:shd w:val="clear" w:color="auto" w:fill="FFFFFF"/>
        </w:rPr>
        <w:t>ymgysylltiol</w:t>
      </w:r>
      <w:proofErr w:type="spellEnd"/>
      <w:r>
        <w:rPr>
          <w:rFonts w:ascii="Arial" w:hAnsi="Arial"/>
          <w:color w:val="1F1F1F"/>
          <w:shd w:val="clear" w:color="auto" w:fill="FFFFFF"/>
        </w:rPr>
        <w:t xml:space="preserve">, rhagorol a theg yng Nghymru. </w:t>
      </w:r>
    </w:p>
    <w:sectPr w:rsidR="00E60CBA" w:rsidRPr="00C84CDC" w:rsidSect="00CA69B3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DB72" w14:textId="77777777" w:rsidR="00CA69B3" w:rsidRDefault="00CA69B3" w:rsidP="00CA69B3">
      <w:pPr>
        <w:spacing w:after="0" w:line="240" w:lineRule="auto"/>
      </w:pPr>
      <w:r>
        <w:separator/>
      </w:r>
    </w:p>
  </w:endnote>
  <w:endnote w:type="continuationSeparator" w:id="0">
    <w:p w14:paraId="6EF15B60" w14:textId="77777777" w:rsidR="00CA69B3" w:rsidRDefault="00CA69B3" w:rsidP="00CA6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C346" w14:textId="77777777" w:rsidR="00CA69B3" w:rsidRDefault="00CA69B3" w:rsidP="00CA69B3">
      <w:pPr>
        <w:spacing w:after="0" w:line="240" w:lineRule="auto"/>
      </w:pPr>
      <w:r>
        <w:separator/>
      </w:r>
    </w:p>
  </w:footnote>
  <w:footnote w:type="continuationSeparator" w:id="0">
    <w:p w14:paraId="676DD235" w14:textId="77777777" w:rsidR="00CA69B3" w:rsidRDefault="00CA69B3" w:rsidP="00CA6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1938B" w14:textId="273AED6D" w:rsidR="00CA69B3" w:rsidRDefault="00CA69B3">
    <w:pPr>
      <w:pStyle w:val="Header"/>
    </w:pPr>
  </w:p>
  <w:p w14:paraId="336065EE" w14:textId="77777777" w:rsidR="00CA69B3" w:rsidRDefault="00CA69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39162" w14:textId="34C87797" w:rsidR="00CA69B3" w:rsidRDefault="00CA69B3" w:rsidP="00CA69B3">
    <w:pPr>
      <w:pStyle w:val="Header"/>
      <w:jc w:val="right"/>
    </w:pPr>
    <w:r>
      <w:rPr>
        <w:noProof/>
      </w:rPr>
      <w:drawing>
        <wp:inline distT="0" distB="0" distL="0" distR="0" wp14:anchorId="6B6FCEF6" wp14:editId="12D29C72">
          <wp:extent cx="1481455" cy="1396365"/>
          <wp:effectExtent l="0" t="0" r="4445" b="0"/>
          <wp:docPr id="19171404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1396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D21"/>
    <w:multiLevelType w:val="hybridMultilevel"/>
    <w:tmpl w:val="B5921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E8724C"/>
    <w:multiLevelType w:val="hybridMultilevel"/>
    <w:tmpl w:val="4A40E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6333F"/>
    <w:multiLevelType w:val="hybridMultilevel"/>
    <w:tmpl w:val="96E69A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9274820">
    <w:abstractNumId w:val="0"/>
  </w:num>
  <w:num w:numId="2" w16cid:durableId="1289318828">
    <w:abstractNumId w:val="1"/>
  </w:num>
  <w:num w:numId="3" w16cid:durableId="658116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BA"/>
    <w:rsid w:val="00005C29"/>
    <w:rsid w:val="00015D05"/>
    <w:rsid w:val="00031729"/>
    <w:rsid w:val="00070F3D"/>
    <w:rsid w:val="000A2215"/>
    <w:rsid w:val="000B269C"/>
    <w:rsid w:val="000F0ADD"/>
    <w:rsid w:val="00112C52"/>
    <w:rsid w:val="00137DC3"/>
    <w:rsid w:val="00193DC8"/>
    <w:rsid w:val="001A7A79"/>
    <w:rsid w:val="001E1EB6"/>
    <w:rsid w:val="0020232C"/>
    <w:rsid w:val="00203C1A"/>
    <w:rsid w:val="00205108"/>
    <w:rsid w:val="00237B34"/>
    <w:rsid w:val="00246757"/>
    <w:rsid w:val="002B3EBD"/>
    <w:rsid w:val="002C59AB"/>
    <w:rsid w:val="002D7BEC"/>
    <w:rsid w:val="002D7CCC"/>
    <w:rsid w:val="002E3031"/>
    <w:rsid w:val="002E5D34"/>
    <w:rsid w:val="003567D0"/>
    <w:rsid w:val="003843EF"/>
    <w:rsid w:val="00384E67"/>
    <w:rsid w:val="003C00CC"/>
    <w:rsid w:val="003D5A21"/>
    <w:rsid w:val="00402170"/>
    <w:rsid w:val="00404DAC"/>
    <w:rsid w:val="004072E2"/>
    <w:rsid w:val="00410B6B"/>
    <w:rsid w:val="00411BD2"/>
    <w:rsid w:val="00437560"/>
    <w:rsid w:val="00444A1D"/>
    <w:rsid w:val="0044574D"/>
    <w:rsid w:val="004806CC"/>
    <w:rsid w:val="004979D4"/>
    <w:rsid w:val="005307B5"/>
    <w:rsid w:val="0056236A"/>
    <w:rsid w:val="005648CF"/>
    <w:rsid w:val="00584198"/>
    <w:rsid w:val="005F5D17"/>
    <w:rsid w:val="005F68BB"/>
    <w:rsid w:val="00602744"/>
    <w:rsid w:val="00602746"/>
    <w:rsid w:val="00664A9B"/>
    <w:rsid w:val="006C0806"/>
    <w:rsid w:val="006C2D7B"/>
    <w:rsid w:val="006D631E"/>
    <w:rsid w:val="006E27D1"/>
    <w:rsid w:val="006F5AED"/>
    <w:rsid w:val="00703065"/>
    <w:rsid w:val="00704B57"/>
    <w:rsid w:val="0076742B"/>
    <w:rsid w:val="0077652D"/>
    <w:rsid w:val="007C3282"/>
    <w:rsid w:val="007C65DD"/>
    <w:rsid w:val="007E64FE"/>
    <w:rsid w:val="007F6328"/>
    <w:rsid w:val="007F68C5"/>
    <w:rsid w:val="0080053F"/>
    <w:rsid w:val="008523E2"/>
    <w:rsid w:val="0085368B"/>
    <w:rsid w:val="008550C5"/>
    <w:rsid w:val="008B3B41"/>
    <w:rsid w:val="008B7A4E"/>
    <w:rsid w:val="008C7506"/>
    <w:rsid w:val="008D0AA9"/>
    <w:rsid w:val="008D6FA7"/>
    <w:rsid w:val="00922AA9"/>
    <w:rsid w:val="00945FC1"/>
    <w:rsid w:val="00950A00"/>
    <w:rsid w:val="00953A73"/>
    <w:rsid w:val="00957243"/>
    <w:rsid w:val="00967F5D"/>
    <w:rsid w:val="00972F05"/>
    <w:rsid w:val="009B2E65"/>
    <w:rsid w:val="009C4FC4"/>
    <w:rsid w:val="009C56C7"/>
    <w:rsid w:val="009D091F"/>
    <w:rsid w:val="009E2307"/>
    <w:rsid w:val="00A20FB8"/>
    <w:rsid w:val="00A23BE7"/>
    <w:rsid w:val="00A32F16"/>
    <w:rsid w:val="00A3463E"/>
    <w:rsid w:val="00A56037"/>
    <w:rsid w:val="00A96BEF"/>
    <w:rsid w:val="00AA5207"/>
    <w:rsid w:val="00AB40DA"/>
    <w:rsid w:val="00AB76E2"/>
    <w:rsid w:val="00AE4B63"/>
    <w:rsid w:val="00AE4BA0"/>
    <w:rsid w:val="00B10DCE"/>
    <w:rsid w:val="00B80454"/>
    <w:rsid w:val="00BB0F16"/>
    <w:rsid w:val="00BD53C0"/>
    <w:rsid w:val="00BE5194"/>
    <w:rsid w:val="00BF1A19"/>
    <w:rsid w:val="00C032C0"/>
    <w:rsid w:val="00C04F27"/>
    <w:rsid w:val="00C068F5"/>
    <w:rsid w:val="00C250FE"/>
    <w:rsid w:val="00C251D3"/>
    <w:rsid w:val="00C3207E"/>
    <w:rsid w:val="00C84CDC"/>
    <w:rsid w:val="00C86ADA"/>
    <w:rsid w:val="00C94CD7"/>
    <w:rsid w:val="00C96611"/>
    <w:rsid w:val="00CA52DA"/>
    <w:rsid w:val="00CA69B3"/>
    <w:rsid w:val="00D03654"/>
    <w:rsid w:val="00D06BB7"/>
    <w:rsid w:val="00D16985"/>
    <w:rsid w:val="00D3743E"/>
    <w:rsid w:val="00D55B8B"/>
    <w:rsid w:val="00D560D7"/>
    <w:rsid w:val="00DA4F70"/>
    <w:rsid w:val="00E07A1C"/>
    <w:rsid w:val="00E14A26"/>
    <w:rsid w:val="00E40B79"/>
    <w:rsid w:val="00E50691"/>
    <w:rsid w:val="00E60CBA"/>
    <w:rsid w:val="00E85228"/>
    <w:rsid w:val="00EC75E5"/>
    <w:rsid w:val="00F55DB7"/>
    <w:rsid w:val="00F94383"/>
    <w:rsid w:val="00FB7EF0"/>
    <w:rsid w:val="00FC3292"/>
    <w:rsid w:val="00FF73A2"/>
    <w:rsid w:val="064AB8FF"/>
    <w:rsid w:val="09452FDF"/>
    <w:rsid w:val="14F373D8"/>
    <w:rsid w:val="19DAF9D2"/>
    <w:rsid w:val="1C35626C"/>
    <w:rsid w:val="1EE0BBC1"/>
    <w:rsid w:val="1F140396"/>
    <w:rsid w:val="23A21C33"/>
    <w:rsid w:val="242F3C2C"/>
    <w:rsid w:val="26F84666"/>
    <w:rsid w:val="286BD806"/>
    <w:rsid w:val="2B6B44C7"/>
    <w:rsid w:val="31A2A2A5"/>
    <w:rsid w:val="37195A3A"/>
    <w:rsid w:val="3BB56489"/>
    <w:rsid w:val="3D933FF2"/>
    <w:rsid w:val="3FE2C714"/>
    <w:rsid w:val="40A71423"/>
    <w:rsid w:val="47A5D3CD"/>
    <w:rsid w:val="48A707B3"/>
    <w:rsid w:val="4C6E8079"/>
    <w:rsid w:val="4FA79F00"/>
    <w:rsid w:val="5399A448"/>
    <w:rsid w:val="564C126B"/>
    <w:rsid w:val="5C5DDAC9"/>
    <w:rsid w:val="5D55ECBC"/>
    <w:rsid w:val="5DF053F2"/>
    <w:rsid w:val="62E21DA3"/>
    <w:rsid w:val="647DEE04"/>
    <w:rsid w:val="65509B14"/>
    <w:rsid w:val="6619BE65"/>
    <w:rsid w:val="67B58EC6"/>
    <w:rsid w:val="67D39A4E"/>
    <w:rsid w:val="68536134"/>
    <w:rsid w:val="6BB5635E"/>
    <w:rsid w:val="6BD99242"/>
    <w:rsid w:val="6E3D8C83"/>
    <w:rsid w:val="7417D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51AC79"/>
  <w15:chartTrackingRefBased/>
  <w15:docId w15:val="{F92F35F5-B1E4-4E5C-B31F-01F06299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"/>
    <w:basedOn w:val="DefaultParagraphFont"/>
    <w:link w:val="ListParagraph"/>
    <w:uiPriority w:val="34"/>
    <w:locked/>
    <w:rsid w:val="00E60CBA"/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"/>
    <w:basedOn w:val="Normal"/>
    <w:link w:val="ListParagraphChar"/>
    <w:uiPriority w:val="34"/>
    <w:qFormat/>
    <w:rsid w:val="00E60CBA"/>
    <w:pPr>
      <w:spacing w:line="252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10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10B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0B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B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4A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A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9B3"/>
  </w:style>
  <w:style w:type="paragraph" w:styleId="Footer">
    <w:name w:val="footer"/>
    <w:basedOn w:val="Normal"/>
    <w:link w:val="FooterChar"/>
    <w:uiPriority w:val="99"/>
    <w:unhideWhenUsed/>
    <w:rsid w:val="00CA6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A46420757</value>
    </field>
    <field name="Objective-Title">
      <value order="0">Draft Written Statement - Board members</value>
    </field>
    <field name="Objective-Description">
      <value order="0"/>
    </field>
    <field name="Objective-CreationStamp">
      <value order="0">2023-08-16T13:58:42Z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2023-08-24T15:06:15Z</value>
    </field>
    <field name="Objective-Owner">
      <value order="0">Page, Hazel (ESJWL - SHELL - Higher Education &amp; Delivery)</value>
    </field>
    <field name="Objective-Path">
      <value order="0">Objective Global Folder:#Business File Plan:WG Organisational Groups:NEW - Post April 2022 - Education, Social Justice &amp; Welsh Language:Education, Social Justice &amp; Welsh Language (ESJWL) - SHELL - Post Compulsory Education &amp; Training Reform:1 - Save:CTER Programme:CTER Project Management - HR &amp; OD:CTER Project Management - HR &amp; OD:J. Appointments:Commission for Teritary Education &amp; Research - Project Management - Board Member Appointments - 2022-2025</value>
    </field>
    <field name="Objective-Parent">
      <value order="0">Commission for Teritary Education &amp; Research - Project Management - Board Member Appointments - 2022-2025</value>
    </field>
    <field name="Objective-State">
      <value order="0">Being Edited</value>
    </field>
    <field name="Objective-VersionId">
      <value order="0">vA88169638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qA1600566</value>
    </field>
    <field name="Objective-Classification">
      <value order="0">Official</value>
    </field>
    <field name="Objective-Caveats">
      <value order="0">CTER Programme HR &amp; OD Project</value>
    </field>
  </systemFields>
  <catalogues>
    <catalogue name="Document Type Catalogue" type="type" ori="id:cA14">
      <field name="Objective-Date Acquired">
        <value order="0">2023-08-15T23:00:00Z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1819</Characters>
  <Application>Microsoft Office Word</Application>
  <DocSecurity>0</DocSecurity>
  <Lines>15</Lines>
  <Paragraphs>4</Paragraphs>
  <ScaleCrop>false</ScaleCrop>
  <Company>Welsh Government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Hazel (ESJWL - SHELL - Higher Education &amp; Delivery)</dc:creator>
  <cp:keywords/>
  <dc:description/>
  <cp:lastModifiedBy>Oxenham, James (OFM - Cabinet Division)</cp:lastModifiedBy>
  <cp:revision>3</cp:revision>
  <dcterms:created xsi:type="dcterms:W3CDTF">2024-04-29T10:11:00Z</dcterms:created>
  <dcterms:modified xsi:type="dcterms:W3CDTF">2024-04-29T10:12:00Z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A46420757</vt:lpwstr>
  </property>
  <property fmtid="{D5CDD505-2E9C-101B-9397-08002B2CF9AE}" pid="4" name="Objective-Title">
    <vt:lpwstr>Draft Written Statement - Board members</vt:lpwstr>
  </property>
  <property fmtid="{D5CDD505-2E9C-101B-9397-08002B2CF9AE}" pid="5" name="Objective-Description">
    <vt:lpwstr/>
  </property>
  <property fmtid="{D5CDD505-2E9C-101B-9397-08002B2CF9AE}" pid="6" name="Objective-CreationStamp">
    <vt:filetime>2023-08-16T13:59:05Z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2023-08-24T15:06:15Z</vt:filetime>
  </property>
  <property fmtid="{D5CDD505-2E9C-101B-9397-08002B2CF9AE}" pid="11" name="Objective-Owner">
    <vt:lpwstr>Page, Hazel (ESJWL - SHELL - Higher Education &amp; Delivery)</vt:lpwstr>
  </property>
  <property fmtid="{D5CDD505-2E9C-101B-9397-08002B2CF9AE}" pid="12" name="Objective-Path">
    <vt:lpwstr>Objective Global Folder:#Business File Plan:WG Organisational Groups:NEW - Post April 2022 - Education, Social Justice &amp; Welsh Language:Education, Social Justice &amp; Welsh Language (ESJWL) - SHELL - Post Compulsory Education &amp; Training Reform:1 - Save:CTER Programme:CTER Project Management - HR &amp; OD:CTER Project Management - HR &amp; OD:J. Appointments:Commission for Teritary Education &amp; Research - Project Management - Board Member Appointments - 2022-2025:</vt:lpwstr>
  </property>
  <property fmtid="{D5CDD505-2E9C-101B-9397-08002B2CF9AE}" pid="13" name="Objective-Parent">
    <vt:lpwstr>Commission for Teritary Education &amp; Research - Project Management - Board Member Appointments - 2022-2025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vA88169638</vt:lpwstr>
  </property>
  <property fmtid="{D5CDD505-2E9C-101B-9397-08002B2CF9AE}" pid="16" name="Objective-Version">
    <vt:lpwstr>3.1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qA1600566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>group - BFP3 - File Access Control Groups: CTER Programme HR &amp; OD Project; </vt:lpwstr>
  </property>
  <property fmtid="{D5CDD505-2E9C-101B-9397-08002B2CF9AE}" pid="22" name="Objective-Date Acquired">
    <vt:filetime>2023-08-15T23:00:00Z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